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8911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BC57DFF" wp14:editId="127F93DB">
            <wp:extent cx="905613" cy="90068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613" cy="900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4DFE22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1B3798" w14:textId="77777777" w:rsidR="00161622" w:rsidRDefault="00F73401">
      <w:pPr>
        <w:tabs>
          <w:tab w:val="left" w:pos="9031"/>
        </w:tabs>
        <w:spacing w:before="51"/>
        <w:ind w:left="240"/>
        <w:rPr>
          <w:b/>
          <w:sz w:val="24"/>
          <w:szCs w:val="24"/>
        </w:rPr>
      </w:pPr>
      <w:r>
        <w:rPr>
          <w:b/>
        </w:rPr>
        <w:t>Main Street Board Meeting – May 10, 2021</w:t>
      </w:r>
      <w:r>
        <w:rPr>
          <w:b/>
        </w:rPr>
        <w:tab/>
      </w:r>
      <w:r>
        <w:rPr>
          <w:b/>
          <w:sz w:val="24"/>
          <w:szCs w:val="24"/>
        </w:rPr>
        <w:t>M I N U T E 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357E18B" wp14:editId="1D74790D">
                <wp:simplePos x="0" y="0"/>
                <wp:positionH relativeFrom="column">
                  <wp:posOffset>127000</wp:posOffset>
                </wp:positionH>
                <wp:positionV relativeFrom="paragraph">
                  <wp:posOffset>279400</wp:posOffset>
                </wp:positionV>
                <wp:extent cx="6896100" cy="27940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27940"/>
                          <a:chOff x="1897950" y="3766030"/>
                          <a:chExt cx="6896100" cy="228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897950" y="3766030"/>
                            <a:ext cx="6896100" cy="22860"/>
                            <a:chOff x="691" y="448"/>
                            <a:chExt cx="10860" cy="36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691" y="448"/>
                              <a:ext cx="108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792666" w14:textId="77777777" w:rsidR="00161622" w:rsidRDefault="0016162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691" y="484"/>
                              <a:ext cx="10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691" y="455"/>
                              <a:ext cx="10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279400</wp:posOffset>
                </wp:positionV>
                <wp:extent cx="6896100" cy="2794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308283" w14:textId="6C29D26C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75"/>
        <w:ind w:left="235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Call to Order</w:t>
      </w:r>
      <w:r>
        <w:rPr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</w:t>
      </w:r>
      <w:r>
        <w:rPr>
          <w:rFonts w:ascii="Times New Roman" w:eastAsia="Times New Roman" w:hAnsi="Times New Roman" w:cs="Times New Roman"/>
          <w:sz w:val="24"/>
          <w:szCs w:val="24"/>
        </w:rPr>
        <w:t>order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FC59E7">
        <w:rPr>
          <w:rFonts w:ascii="Times New Roman" w:eastAsia="Times New Roman" w:hAnsi="Times New Roman" w:cs="Times New Roman"/>
          <w:sz w:val="24"/>
          <w:szCs w:val="24"/>
        </w:rPr>
        <w:t>osh Owen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480B8939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D9C1AEE" w14:textId="0A3CE175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209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Attendance Report: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 Leanne Griﬃn, Josh Owen, Elise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rce, Morgan Davis, Taylor Couey, Drew Duren, Jennifer Pevey, Vann Pitts, and Kelly Barr. City representatives included Main Street Director, Jennifer Price</w:t>
      </w:r>
      <w:r w:rsidR="00FC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Main Street Assistant Jamie Parr.</w:t>
      </w:r>
    </w:p>
    <w:p w14:paraId="68C22ABF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14:paraId="7BEEDF30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35" w:right="1042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Approval of Minutes: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 have bee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approved.</w:t>
      </w:r>
    </w:p>
    <w:p w14:paraId="15F533AB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BEB14" w14:textId="77777777" w:rsidR="00161622" w:rsidRDefault="00F73401">
      <w:pPr>
        <w:pStyle w:val="Heading1"/>
        <w:ind w:firstLine="235"/>
        <w:rPr>
          <w:sz w:val="24"/>
          <w:szCs w:val="24"/>
        </w:rPr>
      </w:pPr>
      <w:bookmarkStart w:id="0" w:name="gjdgxs" w:colFirst="0" w:colLast="0"/>
      <w:bookmarkEnd w:id="0"/>
      <w:r>
        <w:rPr>
          <w:sz w:val="24"/>
          <w:szCs w:val="24"/>
        </w:rPr>
        <w:t>Old Business:</w:t>
      </w:r>
    </w:p>
    <w:p w14:paraId="7C0654CD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4"/>
          <w:szCs w:val="24"/>
          <w:u w:val="single"/>
        </w:rPr>
      </w:pPr>
    </w:p>
    <w:p w14:paraId="19F0241A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color w:val="000000"/>
          <w:sz w:val="20"/>
          <w:szCs w:val="20"/>
        </w:rPr>
      </w:pPr>
      <w:r>
        <w:rPr>
          <w:color w:val="000000"/>
          <w:u w:val="single"/>
        </w:rPr>
        <w:t>Fire Truck Rehab - SGCCC:</w:t>
      </w:r>
      <w:r>
        <w:rPr>
          <w:color w:val="000000"/>
          <w:sz w:val="20"/>
          <w:szCs w:val="20"/>
        </w:rPr>
        <w:t xml:space="preserve"> Mechanic</w:t>
      </w:r>
      <w:r>
        <w:rPr>
          <w:sz w:val="20"/>
          <w:szCs w:val="20"/>
        </w:rPr>
        <w:t xml:space="preserve">s to be worked on first before working on exterior. </w:t>
      </w:r>
    </w:p>
    <w:p w14:paraId="2CA5B504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color w:val="000000"/>
          <w:sz w:val="20"/>
          <w:szCs w:val="20"/>
        </w:rPr>
      </w:pPr>
    </w:p>
    <w:p w14:paraId="6C1E1D70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color w:val="000000"/>
          <w:sz w:val="20"/>
          <w:szCs w:val="20"/>
        </w:rPr>
      </w:pPr>
      <w:r>
        <w:rPr>
          <w:color w:val="000000"/>
          <w:u w:val="single"/>
        </w:rPr>
        <w:t>Fountain for The Depot - contract/December: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Approved and ready by December. </w:t>
      </w:r>
    </w:p>
    <w:p w14:paraId="5A5C3A5C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color w:val="000000"/>
          <w:sz w:val="20"/>
          <w:szCs w:val="20"/>
        </w:rPr>
      </w:pPr>
    </w:p>
    <w:p w14:paraId="1F37D22F" w14:textId="7F3194D4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u w:val="single"/>
        </w:rPr>
        <w:t>Main Street 101 Certification</w:t>
      </w:r>
      <w:r>
        <w:rPr>
          <w:color w:val="000000"/>
          <w:u w:val="single"/>
        </w:rPr>
        <w:t>:</w:t>
      </w:r>
      <w:r>
        <w:rPr>
          <w:color w:val="000000"/>
          <w:sz w:val="20"/>
          <w:szCs w:val="20"/>
        </w:rPr>
        <w:t xml:space="preserve"> </w:t>
      </w:r>
      <w:r w:rsidR="00FC59E7">
        <w:rPr>
          <w:color w:val="000000"/>
          <w:sz w:val="20"/>
          <w:szCs w:val="20"/>
        </w:rPr>
        <w:t>Reminder to new board members to complete Main Street 101 Training.</w:t>
      </w:r>
    </w:p>
    <w:p w14:paraId="3B872B18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0"/>
          <w:szCs w:val="20"/>
        </w:rPr>
      </w:pPr>
    </w:p>
    <w:p w14:paraId="4B8CFF46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u w:val="single"/>
        </w:rPr>
      </w:pPr>
    </w:p>
    <w:p w14:paraId="7B2A0C2C" w14:textId="77777777" w:rsidR="00161622" w:rsidRDefault="00F73401">
      <w:pPr>
        <w:pStyle w:val="Heading1"/>
        <w:ind w:firstLine="235"/>
        <w:rPr>
          <w:sz w:val="24"/>
          <w:szCs w:val="24"/>
        </w:rPr>
      </w:pPr>
      <w:bookmarkStart w:id="1" w:name="30j0zll" w:colFirst="0" w:colLast="0"/>
      <w:bookmarkEnd w:id="1"/>
      <w:r>
        <w:rPr>
          <w:sz w:val="24"/>
          <w:szCs w:val="24"/>
        </w:rPr>
        <w:t>New Business:</w:t>
      </w:r>
    </w:p>
    <w:p w14:paraId="1721FBD5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0DC6D9FF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0"/>
          <w:szCs w:val="20"/>
        </w:rPr>
      </w:pPr>
      <w:r>
        <w:rPr>
          <w:color w:val="000000"/>
          <w:u w:val="single"/>
        </w:rPr>
        <w:t>New Board Member &amp; M</w:t>
      </w:r>
      <w:r>
        <w:rPr>
          <w:u w:val="single"/>
        </w:rPr>
        <w:t>ain Street Assistant</w:t>
      </w:r>
      <w:r>
        <w:t xml:space="preserve"> </w:t>
      </w:r>
      <w:r>
        <w:rPr>
          <w:color w:val="000000"/>
        </w:rPr>
        <w:t>-</w:t>
      </w:r>
      <w:r>
        <w:rPr>
          <w:color w:val="000000"/>
          <w:sz w:val="20"/>
          <w:szCs w:val="20"/>
        </w:rPr>
        <w:t xml:space="preserve"> J</w:t>
      </w:r>
      <w:r>
        <w:rPr>
          <w:sz w:val="20"/>
          <w:szCs w:val="20"/>
        </w:rPr>
        <w:t>amie Parr introduced herself to the board as the new Main Street Assistant to Jennifer Price, Director. Elise Pierce introduced herself as a new board member. Alyssa Foskey, SBDC provided us with yellow bags with additional information and resources follow</w:t>
      </w:r>
      <w:r>
        <w:rPr>
          <w:sz w:val="20"/>
          <w:szCs w:val="20"/>
        </w:rPr>
        <w:t xml:space="preserve">ing from our Meet &amp; Greet. </w:t>
      </w:r>
    </w:p>
    <w:p w14:paraId="20A5C748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0"/>
          <w:szCs w:val="20"/>
        </w:rPr>
      </w:pPr>
    </w:p>
    <w:p w14:paraId="12DADF1D" w14:textId="083C08AD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0"/>
          <w:szCs w:val="20"/>
        </w:rPr>
      </w:pPr>
      <w:r>
        <w:rPr>
          <w:u w:val="single"/>
        </w:rPr>
        <w:t>Hahira Hype Team</w:t>
      </w:r>
      <w:r>
        <w:rPr>
          <w:color w:val="000000"/>
          <w:u w:val="single"/>
        </w:rPr>
        <w:t xml:space="preserve">- </w:t>
      </w:r>
      <w:r>
        <w:rPr>
          <w:sz w:val="20"/>
          <w:szCs w:val="20"/>
        </w:rPr>
        <w:t xml:space="preserve">Jennifer Price was contacted by the Main Street Director, Emily Hopkins of Macon, GA. with the idea of creating a hype team. Group of volunteers to support and promote Hahira. </w:t>
      </w:r>
      <w:r w:rsidR="00FC59E7">
        <w:rPr>
          <w:sz w:val="20"/>
          <w:szCs w:val="20"/>
        </w:rPr>
        <w:t>Jamie Parr and Elise Pierce will undertake this task.</w:t>
      </w:r>
    </w:p>
    <w:p w14:paraId="71AE19B9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0"/>
          <w:szCs w:val="20"/>
        </w:rPr>
      </w:pPr>
    </w:p>
    <w:p w14:paraId="3F1DC545" w14:textId="1B4B8C7A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0"/>
          <w:szCs w:val="20"/>
        </w:rPr>
      </w:pPr>
      <w:r>
        <w:rPr>
          <w:u w:val="single"/>
        </w:rPr>
        <w:t>Shop Main Street Summer Contest</w:t>
      </w:r>
      <w:r>
        <w:rPr>
          <w:color w:val="000000"/>
          <w:u w:val="single"/>
        </w:rPr>
        <w:t>-</w:t>
      </w:r>
      <w:r>
        <w:rPr>
          <w:color w:val="000000"/>
          <w:sz w:val="20"/>
          <w:szCs w:val="20"/>
        </w:rPr>
        <w:t xml:space="preserve"> J</w:t>
      </w:r>
      <w:r>
        <w:rPr>
          <w:sz w:val="20"/>
          <w:szCs w:val="20"/>
        </w:rPr>
        <w:t>amie Parr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brought up the idea of a patriotic store front contest. </w:t>
      </w:r>
      <w:r w:rsidR="00FC59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Kelly Barr asked for another selfie contest so that all board members can promote. </w:t>
      </w:r>
      <w:r w:rsidR="00FC59E7">
        <w:rPr>
          <w:sz w:val="20"/>
          <w:szCs w:val="20"/>
        </w:rPr>
        <w:t xml:space="preserve"> </w:t>
      </w:r>
      <w:r>
        <w:rPr>
          <w:sz w:val="20"/>
          <w:szCs w:val="20"/>
        </w:rPr>
        <w:t>Elis</w:t>
      </w:r>
      <w:r>
        <w:rPr>
          <w:sz w:val="20"/>
          <w:szCs w:val="20"/>
        </w:rPr>
        <w:t>e Pierce added that each customer in stores could ask for a quick photo to boost the contest. Josh Owen</w:t>
      </w:r>
      <w:r>
        <w:rPr>
          <w:sz w:val="20"/>
          <w:szCs w:val="20"/>
        </w:rPr>
        <w:t xml:space="preserve"> requested having a flyer for the front desk about Bee </w:t>
      </w:r>
      <w:proofErr w:type="spellStart"/>
      <w:r>
        <w:rPr>
          <w:sz w:val="20"/>
          <w:szCs w:val="20"/>
        </w:rPr>
        <w:t>Bucks.</w:t>
      </w:r>
      <w:proofErr w:type="spellEnd"/>
      <w:r>
        <w:rPr>
          <w:sz w:val="20"/>
          <w:szCs w:val="20"/>
        </w:rPr>
        <w:t xml:space="preserve"> </w:t>
      </w:r>
    </w:p>
    <w:p w14:paraId="7425B3AB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sz w:val="20"/>
          <w:szCs w:val="20"/>
        </w:rPr>
      </w:pPr>
    </w:p>
    <w:p w14:paraId="656A8B86" w14:textId="36980794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sz w:val="20"/>
          <w:szCs w:val="20"/>
        </w:rPr>
      </w:pPr>
      <w:r>
        <w:rPr>
          <w:u w:val="single"/>
        </w:rPr>
        <w:t>Military Appreciati</w:t>
      </w:r>
      <w:r>
        <w:rPr>
          <w:u w:val="single"/>
        </w:rPr>
        <w:t>on Day</w:t>
      </w:r>
      <w:r>
        <w:t xml:space="preserve"> </w:t>
      </w:r>
      <w:r>
        <w:rPr>
          <w:sz w:val="20"/>
          <w:szCs w:val="20"/>
        </w:rPr>
        <w:t xml:space="preserve">- Jennifer Price asked if the board would be interested in having a Military Appreciation Day and everyone agreed this would be a great idea. Kelly Barr offered food, </w:t>
      </w:r>
      <w:proofErr w:type="gramStart"/>
      <w:r>
        <w:rPr>
          <w:sz w:val="20"/>
          <w:szCs w:val="20"/>
        </w:rPr>
        <w:t>water</w:t>
      </w:r>
      <w:proofErr w:type="gramEnd"/>
      <w:r>
        <w:rPr>
          <w:sz w:val="20"/>
          <w:szCs w:val="20"/>
        </w:rPr>
        <w:t xml:space="preserve"> and tents. Elise Pierce recommended that we do a big post and have everyone </w:t>
      </w:r>
      <w:r>
        <w:rPr>
          <w:sz w:val="20"/>
          <w:szCs w:val="20"/>
        </w:rPr>
        <w:t xml:space="preserve">share their offered discounts to military personnel. Also, theming a Farmer’s Market as a Military Appreciation </w:t>
      </w:r>
      <w:r w:rsidR="00FC59E7">
        <w:rPr>
          <w:sz w:val="20"/>
          <w:szCs w:val="20"/>
        </w:rPr>
        <w:t>D</w:t>
      </w:r>
      <w:r>
        <w:rPr>
          <w:sz w:val="20"/>
          <w:szCs w:val="20"/>
        </w:rPr>
        <w:t>ay and reaching out to the Military Spouses Business Page and having them as vendors. Josh recommended grilling burgers and hotdogs and providi</w:t>
      </w:r>
      <w:r>
        <w:rPr>
          <w:sz w:val="20"/>
          <w:szCs w:val="20"/>
        </w:rPr>
        <w:t xml:space="preserve">ng a giveaway. Elise Pierce informed us of sponsoring a military personal award ceremony. Jennifer Peavy asked if anyone would be interested in advertising on the HHRN or </w:t>
      </w:r>
      <w:proofErr w:type="spellStart"/>
      <w:r>
        <w:rPr>
          <w:sz w:val="20"/>
          <w:szCs w:val="20"/>
        </w:rPr>
        <w:t>MyBaseGuide</w:t>
      </w:r>
      <w:proofErr w:type="spellEnd"/>
      <w:r>
        <w:rPr>
          <w:sz w:val="20"/>
          <w:szCs w:val="20"/>
        </w:rPr>
        <w:t xml:space="preserve"> military house hunting resource. Elise Pierce offered to get Moody contac</w:t>
      </w:r>
      <w:r>
        <w:rPr>
          <w:sz w:val="20"/>
          <w:szCs w:val="20"/>
        </w:rPr>
        <w:t xml:space="preserve">ts and resources for the board.   </w:t>
      </w:r>
    </w:p>
    <w:p w14:paraId="43777CCE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sz w:val="20"/>
          <w:szCs w:val="20"/>
        </w:rPr>
      </w:pPr>
    </w:p>
    <w:p w14:paraId="59FBBE9B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sz w:val="20"/>
          <w:szCs w:val="20"/>
        </w:rPr>
      </w:pPr>
    </w:p>
    <w:p w14:paraId="29CC1CFF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u w:val="single"/>
        </w:rPr>
      </w:pPr>
      <w:r>
        <w:rPr>
          <w:u w:val="single"/>
        </w:rPr>
        <w:t xml:space="preserve">Work Plan Review-  </w:t>
      </w:r>
    </w:p>
    <w:p w14:paraId="16813091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 w:firstLine="485"/>
      </w:pPr>
      <w:r>
        <w:rPr>
          <w:u w:val="single"/>
        </w:rPr>
        <w:t xml:space="preserve">Supporting Businesses Through Promotional Activities: </w:t>
      </w:r>
      <w:r>
        <w:t>Taylor Couey has volunteered to complete task 1 and add a task to include animals and pets such as a dog park. Task 4,6,8,9 has been completed.</w:t>
      </w:r>
    </w:p>
    <w:p w14:paraId="7530DA8D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 w:firstLine="485"/>
      </w:pPr>
      <w:r>
        <w:rPr>
          <w:u w:val="single"/>
        </w:rPr>
        <w:t xml:space="preserve">Rehabilitate Vacant Building for New Businesses: </w:t>
      </w:r>
      <w:r>
        <w:t xml:space="preserve">Jamie Parr has volunteered to complete task 4. Task 1,2,6,7,8 </w:t>
      </w:r>
      <w:r>
        <w:lastRenderedPageBreak/>
        <w:t>h</w:t>
      </w:r>
      <w:r>
        <w:t xml:space="preserve">ave been completed. </w:t>
      </w:r>
    </w:p>
    <w:p w14:paraId="6E3D560C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color w:val="000000"/>
          <w:sz w:val="20"/>
          <w:szCs w:val="20"/>
          <w:u w:val="single"/>
        </w:rPr>
      </w:pPr>
    </w:p>
    <w:p w14:paraId="421AE9E5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color w:val="000000"/>
          <w:u w:val="single"/>
        </w:rPr>
      </w:pPr>
      <w:r>
        <w:rPr>
          <w:color w:val="000000"/>
          <w:u w:val="single"/>
        </w:rPr>
        <w:t>Business Update:</w:t>
      </w:r>
    </w:p>
    <w:p w14:paraId="1D8BC073" w14:textId="0167777C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right="209"/>
        <w:jc w:val="both"/>
        <w:rPr>
          <w:sz w:val="20"/>
          <w:szCs w:val="20"/>
        </w:rPr>
      </w:pPr>
      <w:r>
        <w:rPr>
          <w:color w:val="000000"/>
        </w:rPr>
        <w:tab/>
      </w:r>
      <w:r>
        <w:rPr>
          <w:sz w:val="20"/>
          <w:szCs w:val="20"/>
        </w:rPr>
        <w:t xml:space="preserve">Banners, Poles, Mulch Mats, Benches - Approved </w:t>
      </w:r>
    </w:p>
    <w:p w14:paraId="1562AF7B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sz w:val="20"/>
          <w:szCs w:val="20"/>
        </w:rPr>
      </w:pPr>
    </w:p>
    <w:p w14:paraId="05F2C1E7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sz w:val="20"/>
          <w:szCs w:val="20"/>
        </w:rPr>
      </w:pPr>
    </w:p>
    <w:p w14:paraId="4D056195" w14:textId="77777777" w:rsidR="00161622" w:rsidRDefault="00F73401">
      <w:pPr>
        <w:pStyle w:val="Heading1"/>
        <w:ind w:firstLine="235"/>
        <w:rPr>
          <w:b w:val="0"/>
          <w:u w:val="none"/>
        </w:rPr>
      </w:pPr>
      <w:bookmarkStart w:id="2" w:name="1fob9te" w:colFirst="0" w:colLast="0"/>
      <w:bookmarkEnd w:id="2"/>
      <w:r>
        <w:rPr>
          <w:sz w:val="24"/>
          <w:szCs w:val="24"/>
        </w:rPr>
        <w:t>Main Street Update:</w:t>
      </w:r>
    </w:p>
    <w:p w14:paraId="627D607A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9"/>
          <w:szCs w:val="29"/>
        </w:rPr>
      </w:pPr>
    </w:p>
    <w:p w14:paraId="7EEB0FDE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Updates of </w:t>
      </w:r>
      <w:r>
        <w:rPr>
          <w:b/>
          <w:i/>
          <w:u w:val="single"/>
        </w:rPr>
        <w:t>E</w:t>
      </w:r>
      <w:r>
        <w:rPr>
          <w:b/>
          <w:i/>
          <w:color w:val="000000"/>
          <w:u w:val="single"/>
        </w:rPr>
        <w:t>vents-</w:t>
      </w:r>
    </w:p>
    <w:p w14:paraId="1ACCB8E7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/>
        <w:rPr>
          <w:color w:val="000000"/>
          <w:u w:val="single"/>
        </w:rPr>
      </w:pPr>
    </w:p>
    <w:p w14:paraId="3ADE3622" w14:textId="6CB3872D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  <w:sz w:val="20"/>
          <w:szCs w:val="20"/>
        </w:rPr>
      </w:pPr>
      <w:r>
        <w:rPr>
          <w:u w:val="single"/>
        </w:rPr>
        <w:t>Earth Day Giveaway 4/22</w:t>
      </w:r>
      <w:r>
        <w:rPr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sz w:val="20"/>
          <w:szCs w:val="20"/>
        </w:rPr>
        <w:t xml:space="preserve">Hahira gave away </w:t>
      </w:r>
      <w:proofErr w:type="gramStart"/>
      <w:r w:rsidR="00FC59E7">
        <w:rPr>
          <w:sz w:val="20"/>
          <w:szCs w:val="20"/>
        </w:rPr>
        <w:t>seeds</w:t>
      </w:r>
      <w:proofErr w:type="gramEnd"/>
      <w:r w:rsidR="00FC59E7">
        <w:rPr>
          <w:sz w:val="20"/>
          <w:szCs w:val="20"/>
        </w:rPr>
        <w:t xml:space="preserve"> bundles</w:t>
      </w:r>
      <w:r>
        <w:rPr>
          <w:sz w:val="20"/>
          <w:szCs w:val="20"/>
        </w:rPr>
        <w:t xml:space="preserve">. </w:t>
      </w:r>
    </w:p>
    <w:p w14:paraId="79CF8360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</w:rPr>
      </w:pPr>
    </w:p>
    <w:p w14:paraId="28EFEF97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  <w:sz w:val="20"/>
          <w:szCs w:val="20"/>
        </w:rPr>
      </w:pPr>
      <w:r>
        <w:rPr>
          <w:u w:val="single"/>
        </w:rPr>
        <w:t>Clean Up 4/24</w:t>
      </w:r>
      <w:r>
        <w:rPr>
          <w:color w:val="000000"/>
          <w:u w:val="single"/>
        </w:rPr>
        <w:t>:</w:t>
      </w:r>
      <w:r>
        <w:rPr>
          <w:color w:val="000000"/>
        </w:rPr>
        <w:t xml:space="preserve"> </w:t>
      </w:r>
      <w:r>
        <w:rPr>
          <w:sz w:val="20"/>
          <w:szCs w:val="20"/>
        </w:rPr>
        <w:t>Kelly Barr suggested that we let a group or organization take over to have a larger turn out!</w:t>
      </w:r>
    </w:p>
    <w:p w14:paraId="17C7351F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</w:rPr>
      </w:pPr>
    </w:p>
    <w:p w14:paraId="504DA1C1" w14:textId="2C72F388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sz w:val="20"/>
          <w:szCs w:val="20"/>
        </w:rPr>
      </w:pPr>
      <w:r>
        <w:rPr>
          <w:u w:val="single"/>
        </w:rPr>
        <w:t>Farmer’s Market May 7-August 7</w:t>
      </w:r>
      <w:r>
        <w:rPr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As a board we talked about possibly adding a</w:t>
      </w:r>
      <w:r>
        <w:rPr>
          <w:rFonts w:ascii="Times New Roman" w:eastAsia="Times New Roman" w:hAnsi="Times New Roman" w:cs="Times New Roman"/>
        </w:rPr>
        <w:t xml:space="preserve"> second “friends</w:t>
      </w:r>
      <w:r>
        <w:rPr>
          <w:rFonts w:ascii="Times New Roman" w:eastAsia="Times New Roman" w:hAnsi="Times New Roman" w:cs="Times New Roman"/>
          <w:color w:val="000000"/>
        </w:rPr>
        <w:t xml:space="preserve"> of the farmer</w:t>
      </w:r>
      <w:r>
        <w:rPr>
          <w:rFonts w:ascii="Times New Roman" w:eastAsia="Times New Roman" w:hAnsi="Times New Roman" w:cs="Times New Roman"/>
        </w:rPr>
        <w:t>” per month for a larger turn out. We shared feedback from various customers and Mainstreet Businesses. Elise Pierce shared how well the market helps her business and we plan to try</w:t>
      </w:r>
      <w:r>
        <w:rPr>
          <w:rFonts w:ascii="Times New Roman" w:eastAsia="Times New Roman" w:hAnsi="Times New Roman" w:cs="Times New Roman"/>
        </w:rPr>
        <w:t xml:space="preserve"> possibly adding vendors in the Fall and in the summer every weekend.   Kelly Barr “Back to School” market on August </w:t>
      </w:r>
      <w:r w:rsidR="00FC59E7">
        <w:rPr>
          <w:rFonts w:ascii="Times New Roman" w:eastAsia="Times New Roman" w:hAnsi="Times New Roman" w:cs="Times New Roman"/>
        </w:rPr>
        <w:t>7th</w:t>
      </w:r>
      <w:r>
        <w:rPr>
          <w:rFonts w:ascii="Times New Roman" w:eastAsia="Times New Roman" w:hAnsi="Times New Roman" w:cs="Times New Roman"/>
        </w:rPr>
        <w:t xml:space="preserve">. </w:t>
      </w:r>
      <w:r w:rsidR="00FC59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Josh Owen recommended Hahira Hype Team help set up and break down. </w:t>
      </w:r>
      <w:r w:rsidR="00FC59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Taylor Couey said she could host a </w:t>
      </w:r>
      <w:proofErr w:type="spellStart"/>
      <w:r>
        <w:rPr>
          <w:rFonts w:ascii="Times New Roman" w:eastAsia="Times New Roman" w:hAnsi="Times New Roman" w:cs="Times New Roman"/>
        </w:rPr>
        <w:t>Kidz</w:t>
      </w:r>
      <w:proofErr w:type="spellEnd"/>
      <w:r>
        <w:rPr>
          <w:rFonts w:ascii="Times New Roman" w:eastAsia="Times New Roman" w:hAnsi="Times New Roman" w:cs="Times New Roman"/>
        </w:rPr>
        <w:t xml:space="preserve"> Zone at the depot. </w:t>
      </w:r>
      <w:r w:rsidR="00FC59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 a boa</w:t>
      </w:r>
      <w:r>
        <w:rPr>
          <w:rFonts w:ascii="Times New Roman" w:eastAsia="Times New Roman" w:hAnsi="Times New Roman" w:cs="Times New Roman"/>
        </w:rPr>
        <w:t xml:space="preserve">rd we would like to have punch cards to win prizes from the city and local businesses such as bags and bee bucks. </w:t>
      </w:r>
    </w:p>
    <w:p w14:paraId="4D434B7E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9B40D92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sz w:val="20"/>
          <w:szCs w:val="20"/>
        </w:rPr>
      </w:pPr>
    </w:p>
    <w:p w14:paraId="7B7969FC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/>
        <w:rPr>
          <w:b/>
          <w:i/>
          <w:u w:val="single"/>
        </w:rPr>
      </w:pPr>
      <w:r>
        <w:rPr>
          <w:b/>
          <w:i/>
          <w:u w:val="single"/>
        </w:rPr>
        <w:t>Upcoming Events-</w:t>
      </w:r>
    </w:p>
    <w:p w14:paraId="7BE3E17A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</w:rPr>
      </w:pPr>
    </w:p>
    <w:p w14:paraId="704E0C1D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  <w:sz w:val="20"/>
          <w:szCs w:val="20"/>
        </w:rPr>
      </w:pPr>
      <w:r>
        <w:rPr>
          <w:u w:val="single"/>
        </w:rPr>
        <w:t>Yoga on the Lawn 5/15</w:t>
      </w:r>
      <w:r>
        <w:rPr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D33AC0B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</w:rPr>
      </w:pPr>
    </w:p>
    <w:p w14:paraId="425C1769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  <w:sz w:val="20"/>
          <w:szCs w:val="20"/>
        </w:rPr>
      </w:pPr>
      <w:r>
        <w:rPr>
          <w:u w:val="single"/>
        </w:rPr>
        <w:t>Couple’s Two Step 5/29 &amp; 6/19</w:t>
      </w:r>
      <w:r>
        <w:rPr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This will be </w:t>
      </w:r>
      <w:r>
        <w:rPr>
          <w:sz w:val="20"/>
          <w:szCs w:val="20"/>
        </w:rPr>
        <w:t xml:space="preserve">the last 2 Couple’s Two Step classes. </w:t>
      </w:r>
    </w:p>
    <w:p w14:paraId="61FAE2E5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</w:rPr>
      </w:pPr>
    </w:p>
    <w:p w14:paraId="70DF5D88" w14:textId="3673E3CE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  <w:sz w:val="20"/>
          <w:szCs w:val="20"/>
        </w:rPr>
      </w:pPr>
      <w:r>
        <w:rPr>
          <w:u w:val="single"/>
        </w:rPr>
        <w:t>Cruise In</w:t>
      </w:r>
      <w:r>
        <w:rPr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South Ga. </w:t>
      </w:r>
      <w:r w:rsidR="00FC59E7">
        <w:rPr>
          <w:rFonts w:ascii="Times New Roman" w:eastAsia="Times New Roman" w:hAnsi="Times New Roman" w:cs="Times New Roman"/>
        </w:rPr>
        <w:t xml:space="preserve">Car Club </w:t>
      </w:r>
      <w:r>
        <w:rPr>
          <w:rFonts w:ascii="Times New Roman" w:eastAsia="Times New Roman" w:hAnsi="Times New Roman" w:cs="Times New Roman"/>
        </w:rPr>
        <w:t>to come out and show cars</w:t>
      </w:r>
    </w:p>
    <w:p w14:paraId="44140B4A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sz w:val="20"/>
          <w:szCs w:val="20"/>
        </w:rPr>
      </w:pPr>
    </w:p>
    <w:p w14:paraId="5001EA7A" w14:textId="20B6B682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</w:pPr>
      <w:r>
        <w:rPr>
          <w:u w:val="single"/>
        </w:rPr>
        <w:t>Paint Party 6/19</w:t>
      </w:r>
      <w:r>
        <w:t>:</w:t>
      </w:r>
      <w:r w:rsidR="00FC59E7">
        <w:t xml:space="preserve">  </w:t>
      </w:r>
      <w:r>
        <w:t>Sign up on the Hahira Happenings page.</w:t>
      </w:r>
    </w:p>
    <w:p w14:paraId="748D26EE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</w:pPr>
    </w:p>
    <w:p w14:paraId="661B65C8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</w:pPr>
      <w:r>
        <w:rPr>
          <w:u w:val="single"/>
        </w:rPr>
        <w:t>Independence Day</w:t>
      </w:r>
      <w:r>
        <w:t>:</w:t>
      </w:r>
    </w:p>
    <w:p w14:paraId="441C8418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</w:pPr>
      <w:r>
        <w:tab/>
        <w:t>Vendors/Music</w:t>
      </w:r>
    </w:p>
    <w:p w14:paraId="15046FC7" w14:textId="51F44E52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 w:firstLine="481"/>
      </w:pPr>
      <w:r>
        <w:tab/>
      </w:r>
      <w:r>
        <w:t xml:space="preserve">Pie Baking Contest 4PM-5PM- Jamie Parr recommended having the contest to break up the day since </w:t>
      </w:r>
      <w:proofErr w:type="gramStart"/>
      <w:r>
        <w:t>it’s</w:t>
      </w:r>
      <w:proofErr w:type="gramEnd"/>
      <w:r>
        <w:t xml:space="preserve"> so long. The board supported this idea. Elise Pierce recommended having the quilts on display inside the depot to show off our local quilt artist. </w:t>
      </w:r>
      <w:r w:rsidR="00FC59E7">
        <w:t xml:space="preserve">  Jennifer will contact Sharon Respess</w:t>
      </w:r>
    </w:p>
    <w:p w14:paraId="6640DDB6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</w:rPr>
      </w:pPr>
    </w:p>
    <w:p w14:paraId="00EA7D56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u w:val="single"/>
        </w:rPr>
        <w:t>Merch</w:t>
      </w:r>
      <w:r>
        <w:rPr>
          <w:color w:val="000000"/>
          <w:u w:val="single"/>
        </w:rPr>
        <w:t>ant Meetings on Tuesday following MSB meeting: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This meeting will be held at Daylight Donuts tomorrow morning at 9:30am. </w:t>
      </w:r>
    </w:p>
    <w:p w14:paraId="3ED70CD5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5B1410E2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2BD89AAD" w14:textId="77777777" w:rsidR="00161622" w:rsidRDefault="00F73401">
      <w:pPr>
        <w:pStyle w:val="Heading1"/>
        <w:ind w:firstLine="235"/>
        <w:rPr>
          <w:sz w:val="24"/>
          <w:szCs w:val="24"/>
        </w:rPr>
      </w:pPr>
      <w:r>
        <w:rPr>
          <w:sz w:val="24"/>
          <w:szCs w:val="24"/>
        </w:rPr>
        <w:t>Next Meeting: June 14th at 9:30 am at the Depot</w:t>
      </w:r>
    </w:p>
    <w:p w14:paraId="2FB299E4" w14:textId="77777777" w:rsidR="00161622" w:rsidRDefault="00161622">
      <w:pPr>
        <w:pStyle w:val="Heading1"/>
        <w:ind w:firstLine="235"/>
        <w:rPr>
          <w:sz w:val="24"/>
          <w:szCs w:val="24"/>
        </w:rPr>
      </w:pPr>
    </w:p>
    <w:p w14:paraId="71C69EC2" w14:textId="246D8099" w:rsidR="00161622" w:rsidRDefault="00F73401">
      <w:pPr>
        <w:pStyle w:val="Heading1"/>
        <w:ind w:firstLine="235"/>
        <w:rPr>
          <w:sz w:val="24"/>
          <w:szCs w:val="24"/>
        </w:rPr>
      </w:pPr>
      <w:r>
        <w:rPr>
          <w:sz w:val="24"/>
          <w:szCs w:val="24"/>
        </w:rPr>
        <w:t xml:space="preserve">Adjourn: Meeting called at 10:30 by Josh Owen. Seconded by Morgan Davis. </w:t>
      </w:r>
    </w:p>
    <w:p w14:paraId="17EB3B23" w14:textId="3648611E" w:rsidR="00FC59E7" w:rsidRDefault="00FC59E7" w:rsidP="00FC59E7"/>
    <w:p w14:paraId="11C2869B" w14:textId="0477DCCC" w:rsidR="00FC59E7" w:rsidRPr="00FC59E7" w:rsidRDefault="00FC59E7" w:rsidP="00FC59E7">
      <w:r>
        <w:t>Prepared By:  Taylor Couey, Secretary</w:t>
      </w:r>
    </w:p>
    <w:sectPr w:rsidR="00FC59E7" w:rsidRPr="00FC59E7">
      <w:headerReference w:type="default" r:id="rId8"/>
      <w:pgSz w:w="12240" w:h="15840"/>
      <w:pgMar w:top="1180" w:right="500" w:bottom="280" w:left="4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5680" w14:textId="77777777" w:rsidR="00F73401" w:rsidRDefault="00F73401">
      <w:r>
        <w:separator/>
      </w:r>
    </w:p>
  </w:endnote>
  <w:endnote w:type="continuationSeparator" w:id="0">
    <w:p w14:paraId="3F412714" w14:textId="77777777" w:rsidR="00F73401" w:rsidRDefault="00F7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AA45" w14:textId="77777777" w:rsidR="00F73401" w:rsidRDefault="00F73401">
      <w:r>
        <w:separator/>
      </w:r>
    </w:p>
  </w:footnote>
  <w:footnote w:type="continuationSeparator" w:id="0">
    <w:p w14:paraId="5C76D810" w14:textId="77777777" w:rsidR="00F73401" w:rsidRDefault="00F7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021" w14:textId="77777777" w:rsidR="00161622" w:rsidRDefault="001616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22"/>
    <w:rsid w:val="00161622"/>
    <w:rsid w:val="00F73401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5A4"/>
  <w15:docId w15:val="{C7C96421-4FA7-4078-91B5-F998B79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35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Price</dc:creator>
  <cp:lastModifiedBy>Jennifer Price</cp:lastModifiedBy>
  <cp:revision>2</cp:revision>
  <dcterms:created xsi:type="dcterms:W3CDTF">2021-06-09T17:03:00Z</dcterms:created>
  <dcterms:modified xsi:type="dcterms:W3CDTF">2021-06-09T17:03:00Z</dcterms:modified>
</cp:coreProperties>
</file>